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885" w:rsidRPr="00D12C2D" w:rsidRDefault="007F1DFC" w:rsidP="004508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Příloha č. 2</w:t>
      </w:r>
      <w:bookmarkStart w:id="0" w:name="_GoBack"/>
      <w:bookmarkEnd w:id="0"/>
    </w:p>
    <w:p w:rsidR="00450885" w:rsidRPr="00BC54DF" w:rsidRDefault="00450885" w:rsidP="00450885">
      <w:pPr>
        <w:rPr>
          <w:rFonts w:ascii="Arial" w:hAnsi="Arial" w:cs="Arial"/>
        </w:rPr>
      </w:pPr>
    </w:p>
    <w:p w:rsidR="00450885" w:rsidRPr="00746BEA" w:rsidRDefault="00450885" w:rsidP="00450885">
      <w:pPr>
        <w:jc w:val="center"/>
        <w:rPr>
          <w:rFonts w:ascii="Arial" w:hAnsi="Arial" w:cs="Arial"/>
          <w:b/>
          <w:sz w:val="28"/>
          <w:szCs w:val="28"/>
        </w:rPr>
      </w:pPr>
      <w:r w:rsidRPr="00746BEA">
        <w:rPr>
          <w:rFonts w:ascii="Arial" w:hAnsi="Arial" w:cs="Arial"/>
          <w:b/>
          <w:sz w:val="28"/>
          <w:szCs w:val="28"/>
        </w:rPr>
        <w:t>Čestné prohlášení</w:t>
      </w:r>
    </w:p>
    <w:p w:rsidR="00450885" w:rsidRPr="00746BEA" w:rsidRDefault="00450885" w:rsidP="00450885">
      <w:pPr>
        <w:jc w:val="center"/>
        <w:rPr>
          <w:rFonts w:ascii="Arial" w:hAnsi="Arial" w:cs="Arial"/>
          <w:b/>
          <w:sz w:val="22"/>
          <w:szCs w:val="22"/>
        </w:rPr>
      </w:pPr>
    </w:p>
    <w:p w:rsidR="00450885" w:rsidRPr="00746BEA" w:rsidRDefault="00450885" w:rsidP="00450885">
      <w:pPr>
        <w:jc w:val="center"/>
        <w:rPr>
          <w:rFonts w:ascii="Arial" w:hAnsi="Arial" w:cs="Arial"/>
          <w:sz w:val="22"/>
          <w:szCs w:val="22"/>
        </w:rPr>
      </w:pPr>
      <w:r w:rsidRPr="00746BEA">
        <w:rPr>
          <w:rFonts w:ascii="Arial" w:hAnsi="Arial" w:cs="Arial"/>
          <w:sz w:val="22"/>
          <w:szCs w:val="22"/>
        </w:rPr>
        <w:t xml:space="preserve">ve zjednodušeném podlimitním řízení dle zákona č. 134/2016 Sb., o zadávání veřejných zakázek, pro podlimitní veřejnou zakázku na </w:t>
      </w:r>
      <w:r w:rsidR="007F4656" w:rsidRPr="00746BEA">
        <w:rPr>
          <w:rFonts w:ascii="Arial" w:hAnsi="Arial" w:cs="Arial"/>
          <w:sz w:val="22"/>
          <w:szCs w:val="22"/>
        </w:rPr>
        <w:t>dodávky</w:t>
      </w:r>
    </w:p>
    <w:p w:rsidR="008D13E8" w:rsidRDefault="008D13E8" w:rsidP="00746BEA">
      <w:pPr>
        <w:adjustRightInd w:val="0"/>
        <w:jc w:val="both"/>
        <w:rPr>
          <w:rFonts w:ascii="Arial" w:hAnsi="Arial" w:cs="Arial"/>
          <w:b/>
          <w:bCs/>
          <w:kern w:val="28"/>
          <w:sz w:val="24"/>
          <w:szCs w:val="24"/>
        </w:rPr>
      </w:pPr>
    </w:p>
    <w:p w:rsidR="00746BEA" w:rsidRPr="00746BEA" w:rsidRDefault="00746BEA" w:rsidP="00746BEA">
      <w:pPr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746BEA">
        <w:rPr>
          <w:rFonts w:ascii="Arial" w:hAnsi="Arial" w:cs="Arial"/>
          <w:b/>
          <w:sz w:val="24"/>
          <w:szCs w:val="24"/>
        </w:rPr>
        <w:t>"HW a SW vybavení pro regionální datové centrum města Brumov-Bylnice"</w:t>
      </w:r>
    </w:p>
    <w:p w:rsidR="007F4656" w:rsidRPr="00746BEA" w:rsidRDefault="007F4656" w:rsidP="007F4656">
      <w:pPr>
        <w:pStyle w:val="Default"/>
        <w:shd w:val="clear" w:color="auto" w:fill="FFFFFF"/>
        <w:spacing w:line="280" w:lineRule="exact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50885" w:rsidRPr="00746BEA" w:rsidRDefault="00450885" w:rsidP="00450885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450885" w:rsidRPr="00746BEA" w:rsidRDefault="00450885" w:rsidP="00450885">
      <w:pPr>
        <w:jc w:val="both"/>
        <w:rPr>
          <w:rFonts w:ascii="Arial" w:hAnsi="Arial" w:cs="Arial"/>
          <w:sz w:val="22"/>
          <w:szCs w:val="22"/>
        </w:rPr>
      </w:pPr>
      <w:r w:rsidRPr="00746BEA">
        <w:rPr>
          <w:rFonts w:ascii="Arial" w:hAnsi="Arial" w:cs="Arial"/>
          <w:sz w:val="22"/>
          <w:szCs w:val="22"/>
        </w:rPr>
        <w:t xml:space="preserve">V souladu s § 53 odst. 4 zákona č. 134/2016 Sb., o zadávání veřejných zakázek (dále jen „zákon“), tímto čestně prohlašuji, že </w:t>
      </w:r>
    </w:p>
    <w:p w:rsidR="00450885" w:rsidRPr="00746BEA" w:rsidRDefault="00450885" w:rsidP="00450885">
      <w:pPr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jc w:val="both"/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46BEA">
        <w:rPr>
          <w:rFonts w:ascii="Arial" w:hAnsi="Arial" w:cs="Arial"/>
          <w:sz w:val="22"/>
          <w:szCs w:val="22"/>
        </w:rPr>
        <w:t xml:space="preserve">splňuji základní způsobilost v souladu s § 74 zákona; </w:t>
      </w:r>
    </w:p>
    <w:p w:rsidR="00450885" w:rsidRPr="00746BEA" w:rsidRDefault="00450885" w:rsidP="00450885">
      <w:pPr>
        <w:jc w:val="both"/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46BEA">
        <w:rPr>
          <w:rFonts w:ascii="Arial" w:hAnsi="Arial" w:cs="Arial"/>
          <w:sz w:val="22"/>
          <w:szCs w:val="22"/>
        </w:rPr>
        <w:t xml:space="preserve">splňuji profesní způsobilost v souladu s § 77 odst. </w:t>
      </w:r>
      <w:smartTag w:uri="urn:schemas-microsoft-com:office:smarttags" w:element="metricconverter">
        <w:smartTagPr>
          <w:attr w:name="ProductID" w:val="1 a"/>
        </w:smartTagPr>
        <w:r w:rsidRPr="00746BEA">
          <w:rPr>
            <w:rFonts w:ascii="Arial" w:hAnsi="Arial" w:cs="Arial"/>
            <w:sz w:val="22"/>
            <w:szCs w:val="22"/>
          </w:rPr>
          <w:t>1 a</w:t>
        </w:r>
      </w:smartTag>
      <w:r w:rsidR="007F4656" w:rsidRPr="00746BEA">
        <w:rPr>
          <w:rFonts w:ascii="Arial" w:hAnsi="Arial" w:cs="Arial"/>
          <w:sz w:val="22"/>
          <w:szCs w:val="22"/>
        </w:rPr>
        <w:t xml:space="preserve"> odst. 2 </w:t>
      </w:r>
      <w:r w:rsidR="004A11F6">
        <w:rPr>
          <w:rFonts w:ascii="Arial" w:hAnsi="Arial" w:cs="Arial"/>
          <w:sz w:val="22"/>
          <w:szCs w:val="22"/>
        </w:rPr>
        <w:t xml:space="preserve">písm. a) </w:t>
      </w:r>
      <w:r w:rsidR="007F4656" w:rsidRPr="00746BEA">
        <w:rPr>
          <w:rFonts w:ascii="Arial" w:hAnsi="Arial" w:cs="Arial"/>
          <w:sz w:val="22"/>
          <w:szCs w:val="22"/>
        </w:rPr>
        <w:t>zákona</w:t>
      </w:r>
      <w:r w:rsidR="00AA53C4">
        <w:rPr>
          <w:rFonts w:ascii="Arial" w:hAnsi="Arial" w:cs="Arial"/>
          <w:sz w:val="22"/>
          <w:szCs w:val="22"/>
        </w:rPr>
        <w:t>.</w:t>
      </w:r>
    </w:p>
    <w:p w:rsidR="00450885" w:rsidRPr="00746BEA" w:rsidRDefault="00450885" w:rsidP="00450885">
      <w:pPr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jc w:val="both"/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jc w:val="both"/>
        <w:rPr>
          <w:rFonts w:ascii="Arial" w:hAnsi="Arial" w:cs="Arial"/>
          <w:sz w:val="22"/>
          <w:szCs w:val="22"/>
        </w:rPr>
      </w:pPr>
      <w:r w:rsidRPr="00746BEA">
        <w:rPr>
          <w:rFonts w:ascii="Arial" w:hAnsi="Arial" w:cs="Arial"/>
          <w:sz w:val="22"/>
          <w:szCs w:val="22"/>
        </w:rPr>
        <w:t xml:space="preserve">Tímto dále čestně prohlašuji, že má-li být se mnou jako uchazečem uzavřena smlouva na plnění veřejné zakázky, jsem před jejím uzavřením připraven předložit zadavateli v souladu </w:t>
      </w:r>
      <w:r w:rsidR="00746BEA">
        <w:rPr>
          <w:rFonts w:ascii="Arial" w:hAnsi="Arial" w:cs="Arial"/>
          <w:sz w:val="22"/>
          <w:szCs w:val="22"/>
        </w:rPr>
        <w:br/>
      </w:r>
      <w:r w:rsidRPr="00746BEA">
        <w:rPr>
          <w:rFonts w:ascii="Arial" w:hAnsi="Arial" w:cs="Arial"/>
          <w:sz w:val="22"/>
          <w:szCs w:val="22"/>
        </w:rPr>
        <w:t xml:space="preserve">§ </w:t>
      </w:r>
      <w:r w:rsidR="008D13E8">
        <w:rPr>
          <w:rFonts w:ascii="Arial" w:hAnsi="Arial" w:cs="Arial"/>
          <w:sz w:val="22"/>
          <w:szCs w:val="22"/>
        </w:rPr>
        <w:t>122</w:t>
      </w:r>
      <w:r w:rsidRPr="00746BEA">
        <w:rPr>
          <w:rFonts w:ascii="Arial" w:hAnsi="Arial" w:cs="Arial"/>
          <w:sz w:val="22"/>
          <w:szCs w:val="22"/>
        </w:rPr>
        <w:t xml:space="preserve"> zákona originály nebo úředně ověřené kopie dokladů pr</w:t>
      </w:r>
      <w:r w:rsidR="00B657AF" w:rsidRPr="00746BEA">
        <w:rPr>
          <w:rFonts w:ascii="Arial" w:hAnsi="Arial" w:cs="Arial"/>
          <w:sz w:val="22"/>
          <w:szCs w:val="22"/>
        </w:rPr>
        <w:t>oka</w:t>
      </w:r>
      <w:r w:rsidR="008526DD" w:rsidRPr="00746BEA">
        <w:rPr>
          <w:rFonts w:ascii="Arial" w:hAnsi="Arial" w:cs="Arial"/>
          <w:sz w:val="22"/>
          <w:szCs w:val="22"/>
        </w:rPr>
        <w:t>zujících splnění kvalifikace.</w:t>
      </w:r>
    </w:p>
    <w:p w:rsidR="00450885" w:rsidRPr="00746BEA" w:rsidRDefault="00450885" w:rsidP="00450885">
      <w:pPr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jc w:val="both"/>
        <w:outlineLvl w:val="0"/>
        <w:rPr>
          <w:rFonts w:ascii="Arial" w:hAnsi="Arial" w:cs="Arial"/>
          <w:sz w:val="22"/>
          <w:szCs w:val="22"/>
        </w:rPr>
      </w:pPr>
      <w:r w:rsidRPr="00746BEA">
        <w:rPr>
          <w:rFonts w:ascii="Arial" w:hAnsi="Arial" w:cs="Arial"/>
          <w:sz w:val="22"/>
          <w:szCs w:val="22"/>
        </w:rPr>
        <w:t>V …………………… dne …………</w:t>
      </w:r>
    </w:p>
    <w:p w:rsidR="00450885" w:rsidRPr="00746BEA" w:rsidRDefault="00450885" w:rsidP="00450885">
      <w:pPr>
        <w:ind w:left="5812"/>
        <w:jc w:val="both"/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ind w:left="5812"/>
        <w:jc w:val="both"/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ind w:left="5812"/>
        <w:jc w:val="both"/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ind w:left="5104" w:firstLine="708"/>
        <w:jc w:val="both"/>
        <w:rPr>
          <w:rFonts w:ascii="Arial" w:hAnsi="Arial" w:cs="Arial"/>
          <w:sz w:val="22"/>
          <w:szCs w:val="22"/>
        </w:rPr>
      </w:pPr>
      <w:r w:rsidRPr="00746BEA">
        <w:rPr>
          <w:rFonts w:ascii="Arial" w:hAnsi="Arial" w:cs="Arial"/>
          <w:sz w:val="22"/>
          <w:szCs w:val="22"/>
        </w:rPr>
        <w:t>……………………………</w:t>
      </w:r>
    </w:p>
    <w:p w:rsidR="00450885" w:rsidRPr="00746BEA" w:rsidRDefault="004A11F6" w:rsidP="00450885">
      <w:pPr>
        <w:ind w:left="5812" w:firstLine="1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450885" w:rsidRPr="00746BEA">
        <w:rPr>
          <w:rFonts w:ascii="Arial" w:hAnsi="Arial" w:cs="Arial"/>
          <w:sz w:val="22"/>
          <w:szCs w:val="22"/>
        </w:rPr>
        <w:t>jméno a podpis</w:t>
      </w:r>
    </w:p>
    <w:p w:rsidR="00450885" w:rsidRPr="00746BEA" w:rsidRDefault="00450885" w:rsidP="00450885">
      <w:pPr>
        <w:tabs>
          <w:tab w:val="center" w:pos="7088"/>
        </w:tabs>
        <w:rPr>
          <w:rFonts w:ascii="Arial" w:hAnsi="Arial" w:cs="Arial"/>
          <w:sz w:val="22"/>
          <w:szCs w:val="22"/>
        </w:rPr>
      </w:pPr>
      <w:r w:rsidRPr="00746BEA">
        <w:rPr>
          <w:rFonts w:ascii="Arial" w:hAnsi="Arial" w:cs="Arial"/>
          <w:sz w:val="22"/>
          <w:szCs w:val="22"/>
        </w:rPr>
        <w:tab/>
        <w:t>oprávněného zástupce uchazeče</w:t>
      </w:r>
    </w:p>
    <w:p w:rsidR="00450885" w:rsidRPr="00746BEA" w:rsidRDefault="00450885" w:rsidP="00450885">
      <w:pPr>
        <w:rPr>
          <w:rFonts w:ascii="Arial" w:hAnsi="Arial" w:cs="Arial"/>
          <w:sz w:val="22"/>
          <w:szCs w:val="22"/>
        </w:rPr>
      </w:pPr>
    </w:p>
    <w:p w:rsidR="00450885" w:rsidRPr="00746BEA" w:rsidRDefault="00450885" w:rsidP="00450885">
      <w:pPr>
        <w:rPr>
          <w:sz w:val="22"/>
          <w:szCs w:val="22"/>
        </w:rPr>
      </w:pPr>
    </w:p>
    <w:p w:rsidR="00450885" w:rsidRPr="00746BEA" w:rsidRDefault="00450885" w:rsidP="00450885">
      <w:pPr>
        <w:rPr>
          <w:sz w:val="22"/>
          <w:szCs w:val="22"/>
        </w:rPr>
      </w:pPr>
    </w:p>
    <w:p w:rsidR="00450885" w:rsidRPr="00746BEA" w:rsidRDefault="00450885" w:rsidP="00450885">
      <w:pPr>
        <w:rPr>
          <w:sz w:val="22"/>
          <w:szCs w:val="22"/>
        </w:rPr>
      </w:pPr>
    </w:p>
    <w:p w:rsidR="00450885" w:rsidRPr="00746BEA" w:rsidRDefault="00450885" w:rsidP="00450885">
      <w:pPr>
        <w:rPr>
          <w:sz w:val="22"/>
          <w:szCs w:val="22"/>
        </w:rPr>
      </w:pPr>
    </w:p>
    <w:p w:rsidR="00450885" w:rsidRPr="00746BEA" w:rsidRDefault="00450885">
      <w:pPr>
        <w:rPr>
          <w:sz w:val="22"/>
          <w:szCs w:val="22"/>
        </w:rPr>
      </w:pPr>
    </w:p>
    <w:sectPr w:rsidR="00450885" w:rsidRPr="00746BEA" w:rsidSect="00A112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4D1" w:rsidRDefault="00C044D1" w:rsidP="004A11F6">
      <w:r>
        <w:separator/>
      </w:r>
    </w:p>
  </w:endnote>
  <w:endnote w:type="continuationSeparator" w:id="0">
    <w:p w:rsidR="00C044D1" w:rsidRDefault="00C044D1" w:rsidP="004A1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4D1" w:rsidRDefault="00C044D1" w:rsidP="004A11F6">
      <w:r>
        <w:separator/>
      </w:r>
    </w:p>
  </w:footnote>
  <w:footnote w:type="continuationSeparator" w:id="0">
    <w:p w:rsidR="00C044D1" w:rsidRDefault="00C044D1" w:rsidP="004A1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1F6" w:rsidRPr="004A11F6" w:rsidRDefault="004A11F6" w:rsidP="004A11F6">
    <w:pPr>
      <w:pStyle w:val="Zhlav"/>
    </w:pPr>
    <w:r w:rsidRPr="004A11F6">
      <w:rPr>
        <w:noProof/>
      </w:rPr>
      <w:drawing>
        <wp:inline distT="0" distB="0" distL="0" distR="0">
          <wp:extent cx="5760720" cy="949740"/>
          <wp:effectExtent l="1905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49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4D4A"/>
    <w:multiLevelType w:val="hybridMultilevel"/>
    <w:tmpl w:val="1B086E06"/>
    <w:lvl w:ilvl="0" w:tplc="A768D4CA">
      <w:numFmt w:val="bullet"/>
      <w:lvlText w:val="-"/>
      <w:lvlJc w:val="left"/>
      <w:pPr>
        <w:ind w:left="360" w:hanging="360"/>
      </w:pPr>
      <w:rPr>
        <w:rFonts w:ascii="Courier New" w:eastAsia="Courier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885"/>
    <w:rsid w:val="000901B5"/>
    <w:rsid w:val="000C06E6"/>
    <w:rsid w:val="00176CD4"/>
    <w:rsid w:val="00445C48"/>
    <w:rsid w:val="00450885"/>
    <w:rsid w:val="004A11F6"/>
    <w:rsid w:val="004D4A80"/>
    <w:rsid w:val="006518D4"/>
    <w:rsid w:val="0066541E"/>
    <w:rsid w:val="006C464F"/>
    <w:rsid w:val="00746BEA"/>
    <w:rsid w:val="007C79AD"/>
    <w:rsid w:val="007F1DFC"/>
    <w:rsid w:val="007F4656"/>
    <w:rsid w:val="008526DD"/>
    <w:rsid w:val="008D13E8"/>
    <w:rsid w:val="00A11236"/>
    <w:rsid w:val="00A118E7"/>
    <w:rsid w:val="00AA53C4"/>
    <w:rsid w:val="00B60AA3"/>
    <w:rsid w:val="00B657AF"/>
    <w:rsid w:val="00C044D1"/>
    <w:rsid w:val="00C73AE4"/>
    <w:rsid w:val="00CC45B7"/>
    <w:rsid w:val="00D12C2D"/>
    <w:rsid w:val="00E904B0"/>
    <w:rsid w:val="00EF0BD2"/>
    <w:rsid w:val="00F5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0885"/>
    <w:pPr>
      <w:autoSpaceDE w:val="0"/>
      <w:autoSpaceDN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450885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Default">
    <w:name w:val="Default"/>
    <w:link w:val="DefaultChar"/>
    <w:rsid w:val="0045088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DefaultChar">
    <w:name w:val="Default Char"/>
    <w:link w:val="Default"/>
    <w:rsid w:val="00450885"/>
    <w:rPr>
      <w:color w:val="000000"/>
      <w:sz w:val="24"/>
      <w:szCs w:val="24"/>
      <w:lang w:val="cs-CZ" w:eastAsia="en-US" w:bidi="ar-SA"/>
    </w:rPr>
  </w:style>
  <w:style w:type="paragraph" w:styleId="Zhlav">
    <w:name w:val="header"/>
    <w:basedOn w:val="Normln"/>
    <w:link w:val="ZhlavChar"/>
    <w:rsid w:val="004A11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A11F6"/>
  </w:style>
  <w:style w:type="paragraph" w:styleId="Zpat">
    <w:name w:val="footer"/>
    <w:basedOn w:val="Normln"/>
    <w:link w:val="ZpatChar"/>
    <w:rsid w:val="004A11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A11F6"/>
  </w:style>
  <w:style w:type="paragraph" w:styleId="Textbubliny">
    <w:name w:val="Balloon Text"/>
    <w:basedOn w:val="Normln"/>
    <w:link w:val="TextbublinyChar"/>
    <w:rsid w:val="004A11F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A11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MMZ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Čevíková</dc:creator>
  <cp:lastModifiedBy>Mgr. Magdalena Chmelařová</cp:lastModifiedBy>
  <cp:revision>2</cp:revision>
  <dcterms:created xsi:type="dcterms:W3CDTF">2018-05-17T10:24:00Z</dcterms:created>
  <dcterms:modified xsi:type="dcterms:W3CDTF">2018-05-17T10:24:00Z</dcterms:modified>
</cp:coreProperties>
</file>